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C0" w:rsidRPr="0099683A" w:rsidRDefault="0099683A" w:rsidP="0099683A">
      <w:pPr>
        <w:jc w:val="center"/>
        <w:rPr>
          <w:b/>
          <w:sz w:val="72"/>
          <w:szCs w:val="72"/>
        </w:rPr>
      </w:pPr>
      <w:r w:rsidRPr="0099683A">
        <w:rPr>
          <w:b/>
          <w:sz w:val="72"/>
          <w:szCs w:val="72"/>
        </w:rPr>
        <w:t>График работы библиотеки</w:t>
      </w:r>
    </w:p>
    <w:p w:rsidR="0099683A" w:rsidRPr="0099683A" w:rsidRDefault="0099683A" w:rsidP="0099683A">
      <w:pPr>
        <w:jc w:val="center"/>
        <w:rPr>
          <w:b/>
          <w:sz w:val="72"/>
          <w:szCs w:val="72"/>
        </w:rPr>
      </w:pPr>
      <w:r w:rsidRPr="0099683A">
        <w:rPr>
          <w:b/>
          <w:sz w:val="72"/>
          <w:szCs w:val="72"/>
        </w:rPr>
        <w:t>Корпус 2, ул. Кирякиных, д.18</w:t>
      </w:r>
      <w:r>
        <w:rPr>
          <w:b/>
          <w:sz w:val="72"/>
          <w:szCs w:val="72"/>
        </w:rPr>
        <w:t>; т.23-58-25</w:t>
      </w:r>
    </w:p>
    <w:p w:rsidR="0099683A" w:rsidRDefault="0099683A" w:rsidP="0099683A">
      <w:pPr>
        <w:jc w:val="center"/>
        <w:rPr>
          <w:sz w:val="48"/>
          <w:szCs w:val="48"/>
        </w:rPr>
      </w:pPr>
      <w:r>
        <w:rPr>
          <w:sz w:val="48"/>
          <w:szCs w:val="48"/>
        </w:rPr>
        <w:t>Часы работы:</w:t>
      </w:r>
    </w:p>
    <w:p w:rsidR="0099683A" w:rsidRPr="005E2EFD" w:rsidRDefault="0099683A" w:rsidP="0099683A">
      <w:pPr>
        <w:jc w:val="center"/>
        <w:rPr>
          <w:b/>
          <w:sz w:val="56"/>
          <w:szCs w:val="56"/>
        </w:rPr>
      </w:pPr>
      <w:r w:rsidRPr="005E2EFD">
        <w:rPr>
          <w:b/>
          <w:sz w:val="56"/>
          <w:szCs w:val="56"/>
        </w:rPr>
        <w:t>8.30 – 17.00</w:t>
      </w:r>
    </w:p>
    <w:p w:rsidR="0099683A" w:rsidRDefault="0099683A" w:rsidP="0099683A">
      <w:pPr>
        <w:jc w:val="center"/>
        <w:rPr>
          <w:sz w:val="48"/>
          <w:szCs w:val="48"/>
        </w:rPr>
      </w:pPr>
      <w:r>
        <w:rPr>
          <w:sz w:val="48"/>
          <w:szCs w:val="48"/>
        </w:rPr>
        <w:t>Обеденный перерыв:</w:t>
      </w:r>
    </w:p>
    <w:p w:rsidR="0099683A" w:rsidRPr="0099683A" w:rsidRDefault="0099683A" w:rsidP="0099683A">
      <w:pPr>
        <w:jc w:val="center"/>
        <w:rPr>
          <w:b/>
          <w:sz w:val="56"/>
          <w:szCs w:val="56"/>
        </w:rPr>
      </w:pPr>
      <w:r w:rsidRPr="0099683A">
        <w:rPr>
          <w:b/>
          <w:sz w:val="56"/>
          <w:szCs w:val="56"/>
        </w:rPr>
        <w:t>С 12.00 до 12.30</w:t>
      </w:r>
    </w:p>
    <w:p w:rsidR="0099683A" w:rsidRDefault="0099683A" w:rsidP="0099683A">
      <w:pPr>
        <w:jc w:val="center"/>
        <w:rPr>
          <w:sz w:val="48"/>
          <w:szCs w:val="48"/>
        </w:rPr>
      </w:pPr>
      <w:r>
        <w:rPr>
          <w:sz w:val="48"/>
          <w:szCs w:val="48"/>
        </w:rPr>
        <w:t>Выходные дни:</w:t>
      </w:r>
    </w:p>
    <w:p w:rsidR="0099683A" w:rsidRPr="0099683A" w:rsidRDefault="0099683A" w:rsidP="0099683A">
      <w:pPr>
        <w:jc w:val="center"/>
        <w:rPr>
          <w:b/>
          <w:sz w:val="48"/>
          <w:szCs w:val="48"/>
        </w:rPr>
      </w:pPr>
      <w:r w:rsidRPr="0099683A">
        <w:rPr>
          <w:b/>
          <w:sz w:val="48"/>
          <w:szCs w:val="48"/>
        </w:rPr>
        <w:t>суббота, воскресенье</w:t>
      </w:r>
    </w:p>
    <w:p w:rsidR="0099683A" w:rsidRDefault="0099683A" w:rsidP="0099683A">
      <w:pPr>
        <w:jc w:val="center"/>
        <w:rPr>
          <w:sz w:val="48"/>
          <w:szCs w:val="48"/>
        </w:rPr>
      </w:pPr>
      <w:r>
        <w:rPr>
          <w:sz w:val="48"/>
          <w:szCs w:val="48"/>
        </w:rPr>
        <w:t>Каждый последний день месяца –</w:t>
      </w:r>
    </w:p>
    <w:p w:rsidR="0099683A" w:rsidRPr="0099683A" w:rsidRDefault="0099683A" w:rsidP="0099683A">
      <w:pPr>
        <w:jc w:val="center"/>
        <w:rPr>
          <w:b/>
          <w:sz w:val="48"/>
          <w:szCs w:val="48"/>
          <w:u w:val="single"/>
        </w:rPr>
      </w:pPr>
      <w:r w:rsidRPr="0099683A">
        <w:rPr>
          <w:b/>
          <w:sz w:val="48"/>
          <w:szCs w:val="48"/>
          <w:u w:val="single"/>
        </w:rPr>
        <w:t>Санитарный</w:t>
      </w:r>
    </w:p>
    <w:p w:rsidR="0099683A" w:rsidRPr="0099683A" w:rsidRDefault="0099683A" w:rsidP="0099683A">
      <w:pPr>
        <w:jc w:val="center"/>
        <w:rPr>
          <w:b/>
          <w:sz w:val="48"/>
          <w:szCs w:val="48"/>
          <w:u w:val="single"/>
        </w:rPr>
      </w:pPr>
      <w:r w:rsidRPr="0099683A">
        <w:rPr>
          <w:b/>
          <w:sz w:val="48"/>
          <w:szCs w:val="48"/>
          <w:u w:val="single"/>
        </w:rPr>
        <w:t>(читатели не обслуживаются)</w:t>
      </w:r>
    </w:p>
    <w:p w:rsidR="0099683A" w:rsidRDefault="0099683A" w:rsidP="0099683A">
      <w:pPr>
        <w:jc w:val="center"/>
        <w:rPr>
          <w:sz w:val="48"/>
          <w:szCs w:val="48"/>
        </w:rPr>
      </w:pPr>
    </w:p>
    <w:p w:rsidR="0099683A" w:rsidRPr="0099683A" w:rsidRDefault="0099683A" w:rsidP="0099683A">
      <w:pPr>
        <w:jc w:val="center"/>
        <w:rPr>
          <w:sz w:val="48"/>
          <w:szCs w:val="48"/>
        </w:rPr>
      </w:pPr>
    </w:p>
    <w:sectPr w:rsidR="0099683A" w:rsidRPr="0099683A" w:rsidSect="00C3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99683A"/>
    <w:rsid w:val="00473FBA"/>
    <w:rsid w:val="005E2EFD"/>
    <w:rsid w:val="0099683A"/>
    <w:rsid w:val="00C3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2021-02-09T10:29:00Z</dcterms:created>
  <dcterms:modified xsi:type="dcterms:W3CDTF">2021-02-09T10:41:00Z</dcterms:modified>
</cp:coreProperties>
</file>